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E00A0E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SPREMAČ</w:t>
      </w:r>
      <w:proofErr w:type="spellEnd"/>
      <w:r w:rsidR="00E00A0E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="00B3283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</w:t>
      </w:r>
      <w:proofErr w:type="spellStart"/>
      <w:r w:rsidR="00E00A0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 w:rsidR="00E00A0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za </w:t>
      </w:r>
      <w:proofErr w:type="spellStart"/>
      <w:r w:rsidR="00E00A0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bolovanje</w:t>
      </w:r>
      <w:proofErr w:type="spellEnd"/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="00E00A0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40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12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20</w:t>
      </w:r>
      <w:r w:rsidR="00B058A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E00A0E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sPREMAČ</w:t>
      </w:r>
      <w:proofErr w:type="spellEnd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3511D3" w:rsidRPr="003511D3" w:rsidRDefault="00E62294" w:rsidP="00314F26">
      <w:pPr>
        <w:shd w:val="clear" w:color="auto" w:fill="FFFFFF"/>
        <w:spacing w:after="150" w:line="330" w:lineRule="atLeast"/>
        <w:jc w:val="left"/>
        <w:rPr>
          <w:color w:val="7F7F7F" w:themeColor="text1" w:themeTint="80"/>
        </w:rPr>
      </w:pPr>
      <w:r w:rsidRPr="003511D3">
        <w:rPr>
          <w:rFonts w:eastAsia="Times New Roman" w:cs="Helvetica"/>
          <w:b/>
          <w:bCs/>
          <w:color w:val="757575"/>
          <w:sz w:val="23"/>
          <w:szCs w:val="23"/>
          <w:lang w:eastAsia="hr-HR"/>
        </w:rPr>
        <w:t xml:space="preserve">Uz opće uvjete za zasnivanje radnog odnosa sukladno općim propisima o radu kandidati trebaju imati </w:t>
      </w:r>
      <w:r w:rsidR="003511D3" w:rsidRPr="003511D3">
        <w:rPr>
          <w:color w:val="7F7F7F" w:themeColor="text1" w:themeTint="80"/>
        </w:rPr>
        <w:t xml:space="preserve">završenu </w:t>
      </w:r>
      <w:r w:rsidR="00E00A0E">
        <w:rPr>
          <w:color w:val="7F7F7F" w:themeColor="text1" w:themeTint="80"/>
        </w:rPr>
        <w:t>osnovnu školu.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lastRenderedPageBreak/>
        <w:t xml:space="preserve">Uz </w:t>
      </w:r>
      <w:r w:rsidR="00B83B3C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vlastoručno potpisanu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– uvjerenje nadležnog suda da podnositelj prijave nije pod istragom i da se protiv podnositelja prijave ne vodi kazneni postupak glede zapreka za zasnivanje radnog odnosa iz članka 106. Zakona ne stariji od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raspisivanja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davca o odgovarajućim poslovima ne stariji od 30 dana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E00A0E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B058A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(intervju)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tri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prije dana određenog za procjenu. Poziv će se dostaviti putem elektroničke pošte na e- mail kandidata i bit će objavljen na javno dostupnim mrežnim stranicama Škole.</w:t>
      </w:r>
    </w:p>
    <w:p w:rsidR="00314F26" w:rsidRPr="00314F26" w:rsidRDefault="00E00A0E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E62294" w:rsidRPr="00E62294" w:rsidRDefault="00E62294" w:rsidP="00E6229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ispunjavaju uvjete natječaja bit će pozvani na 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(intervju) s Povjerenstvom. Ukoliko se kandidat ne odazove pozivu na razgovor, smatra se da je odustao od natječajnog postupka.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C407A8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razgovoru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E00A0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spremač</w:t>
      </w:r>
      <w:proofErr w:type="spellEnd"/>
      <w:r w:rsidR="00E00A0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="00E00A0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2A22FB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r w:rsidR="0063384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11.03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E00A0E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15</w:t>
      </w:r>
      <w:bookmarkStart w:id="0" w:name="_GoBack"/>
      <w:bookmarkEnd w:id="0"/>
    </w:p>
    <w:p w:rsidR="00CB1DDC" w:rsidRPr="00CB1DDC" w:rsidRDefault="002A22FB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E00A0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E00A0E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1A7FEA"/>
    <w:rsid w:val="001E044D"/>
    <w:rsid w:val="002651FB"/>
    <w:rsid w:val="002A22FB"/>
    <w:rsid w:val="00314F26"/>
    <w:rsid w:val="003511D3"/>
    <w:rsid w:val="004122D7"/>
    <w:rsid w:val="0044483C"/>
    <w:rsid w:val="00592326"/>
    <w:rsid w:val="00633846"/>
    <w:rsid w:val="006E207E"/>
    <w:rsid w:val="008D7C1D"/>
    <w:rsid w:val="009804E7"/>
    <w:rsid w:val="00B058AF"/>
    <w:rsid w:val="00B3283E"/>
    <w:rsid w:val="00B83B3C"/>
    <w:rsid w:val="00C407A8"/>
    <w:rsid w:val="00CB1DDC"/>
    <w:rsid w:val="00E00A0E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202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2020-03-11T07:37:00Z</dcterms:created>
  <dcterms:modified xsi:type="dcterms:W3CDTF">2020-03-11T07:37:00Z</dcterms:modified>
</cp:coreProperties>
</file>