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724" w:rsidRPr="005409DA" w:rsidRDefault="003B6724" w:rsidP="003B6724">
      <w:pPr>
        <w:spacing w:line="256" w:lineRule="auto"/>
        <w:rPr>
          <w:rFonts w:asciiTheme="majorHAnsi" w:hAnsiTheme="majorHAnsi" w:cstheme="majorHAnsi"/>
        </w:rPr>
      </w:pPr>
    </w:p>
    <w:p w:rsidR="003B6724" w:rsidRPr="005409DA" w:rsidRDefault="003B6724" w:rsidP="003B6724">
      <w:pPr>
        <w:spacing w:line="256" w:lineRule="auto"/>
        <w:rPr>
          <w:rFonts w:asciiTheme="majorHAnsi" w:hAnsiTheme="majorHAnsi" w:cstheme="majorHAnsi"/>
        </w:rPr>
      </w:pPr>
      <w:r w:rsidRPr="005409DA">
        <w:rPr>
          <w:rFonts w:asciiTheme="majorHAnsi" w:hAnsiTheme="majorHAnsi" w:cstheme="majorHAnsi"/>
        </w:rPr>
        <w:t>OŠ Fažana</w:t>
      </w:r>
    </w:p>
    <w:p w:rsidR="003B6724" w:rsidRPr="005409DA" w:rsidRDefault="003B6724" w:rsidP="003B6724">
      <w:pPr>
        <w:spacing w:line="256" w:lineRule="auto"/>
        <w:rPr>
          <w:rFonts w:asciiTheme="majorHAnsi" w:hAnsiTheme="majorHAnsi" w:cstheme="majorHAnsi"/>
        </w:rPr>
      </w:pPr>
      <w:proofErr w:type="spellStart"/>
      <w:r w:rsidRPr="005409DA">
        <w:rPr>
          <w:rFonts w:asciiTheme="majorHAnsi" w:hAnsiTheme="majorHAnsi" w:cstheme="majorHAnsi"/>
        </w:rPr>
        <w:t>Puljska</w:t>
      </w:r>
      <w:proofErr w:type="spellEnd"/>
      <w:r w:rsidRPr="005409DA">
        <w:rPr>
          <w:rFonts w:asciiTheme="majorHAnsi" w:hAnsiTheme="majorHAnsi" w:cstheme="majorHAnsi"/>
        </w:rPr>
        <w:t xml:space="preserve"> cesta 9</w:t>
      </w:r>
    </w:p>
    <w:p w:rsidR="003B6724" w:rsidRPr="005409DA" w:rsidRDefault="003B6724" w:rsidP="003B6724">
      <w:pPr>
        <w:spacing w:line="256" w:lineRule="auto"/>
        <w:rPr>
          <w:rFonts w:asciiTheme="majorHAnsi" w:hAnsiTheme="majorHAnsi" w:cstheme="majorHAnsi"/>
        </w:rPr>
      </w:pPr>
      <w:r w:rsidRPr="005409DA">
        <w:rPr>
          <w:rFonts w:asciiTheme="majorHAnsi" w:hAnsiTheme="majorHAnsi" w:cstheme="majorHAnsi"/>
        </w:rPr>
        <w:t>KLASA: 007-04/24-0</w:t>
      </w:r>
      <w:r>
        <w:rPr>
          <w:rFonts w:asciiTheme="majorHAnsi" w:hAnsiTheme="majorHAnsi" w:cstheme="majorHAnsi"/>
        </w:rPr>
        <w:t>5</w:t>
      </w:r>
      <w:r w:rsidRPr="005409DA">
        <w:rPr>
          <w:rFonts w:asciiTheme="majorHAnsi" w:hAnsiTheme="majorHAnsi" w:cstheme="majorHAnsi"/>
        </w:rPr>
        <w:t>/</w:t>
      </w:r>
      <w:r>
        <w:rPr>
          <w:rFonts w:asciiTheme="majorHAnsi" w:hAnsiTheme="majorHAnsi" w:cstheme="majorHAnsi"/>
        </w:rPr>
        <w:t>14</w:t>
      </w:r>
    </w:p>
    <w:p w:rsidR="003B6724" w:rsidRPr="005409DA" w:rsidRDefault="003B6724" w:rsidP="003B6724">
      <w:pPr>
        <w:spacing w:line="256" w:lineRule="auto"/>
        <w:rPr>
          <w:rFonts w:asciiTheme="majorHAnsi" w:hAnsiTheme="majorHAnsi" w:cstheme="majorHAnsi"/>
        </w:rPr>
      </w:pPr>
      <w:r w:rsidRPr="005409DA">
        <w:rPr>
          <w:rFonts w:asciiTheme="majorHAnsi" w:hAnsiTheme="majorHAnsi" w:cstheme="majorHAnsi"/>
        </w:rPr>
        <w:t>URBROJ: 2168-02-01-24-01</w:t>
      </w:r>
    </w:p>
    <w:p w:rsidR="003B6724" w:rsidRPr="005409DA" w:rsidRDefault="003B6724" w:rsidP="003B6724">
      <w:pPr>
        <w:spacing w:line="256" w:lineRule="auto"/>
        <w:rPr>
          <w:rFonts w:asciiTheme="majorHAnsi" w:hAnsiTheme="majorHAnsi" w:cstheme="majorHAnsi"/>
        </w:rPr>
      </w:pPr>
      <w:r w:rsidRPr="005409DA">
        <w:rPr>
          <w:rFonts w:asciiTheme="majorHAnsi" w:hAnsiTheme="majorHAnsi" w:cstheme="majorHAnsi"/>
        </w:rPr>
        <w:t xml:space="preserve">Fažana, </w:t>
      </w:r>
      <w:r>
        <w:rPr>
          <w:rFonts w:asciiTheme="majorHAnsi" w:hAnsiTheme="majorHAnsi" w:cstheme="majorHAnsi"/>
        </w:rPr>
        <w:t>3.07.2024.</w:t>
      </w:r>
    </w:p>
    <w:p w:rsidR="003B6724" w:rsidRPr="005409DA" w:rsidRDefault="003B6724" w:rsidP="003B6724">
      <w:pPr>
        <w:spacing w:line="256" w:lineRule="auto"/>
        <w:rPr>
          <w:rFonts w:asciiTheme="majorHAnsi" w:hAnsiTheme="majorHAnsi" w:cstheme="majorHAnsi"/>
        </w:rPr>
      </w:pPr>
      <w:r w:rsidRPr="005409DA">
        <w:rPr>
          <w:rFonts w:asciiTheme="majorHAnsi" w:hAnsiTheme="majorHAnsi" w:cstheme="majorHAnsi"/>
        </w:rPr>
        <w:t>Na temelju čl.72. Statuta OŠ Fažana upućujem:</w:t>
      </w:r>
    </w:p>
    <w:p w:rsidR="003B6724" w:rsidRPr="005409DA" w:rsidRDefault="003B6724" w:rsidP="003B6724">
      <w:pPr>
        <w:spacing w:line="256" w:lineRule="auto"/>
        <w:rPr>
          <w:rFonts w:asciiTheme="majorHAnsi" w:hAnsiTheme="majorHAnsi" w:cstheme="majorHAnsi"/>
        </w:rPr>
      </w:pPr>
    </w:p>
    <w:p w:rsidR="003B6724" w:rsidRPr="005409DA" w:rsidRDefault="003B6724" w:rsidP="003B6724">
      <w:pPr>
        <w:spacing w:line="256" w:lineRule="auto"/>
        <w:jc w:val="center"/>
        <w:rPr>
          <w:rFonts w:asciiTheme="majorHAnsi" w:hAnsiTheme="majorHAnsi" w:cstheme="majorHAnsi"/>
        </w:rPr>
      </w:pPr>
      <w:r w:rsidRPr="005409DA">
        <w:rPr>
          <w:rFonts w:asciiTheme="majorHAnsi" w:hAnsiTheme="majorHAnsi" w:cstheme="majorHAnsi"/>
        </w:rPr>
        <w:t>POZIV</w:t>
      </w:r>
    </w:p>
    <w:p w:rsidR="003B6724" w:rsidRPr="005409DA" w:rsidRDefault="003B6724" w:rsidP="003B6724">
      <w:pPr>
        <w:spacing w:line="256" w:lineRule="auto"/>
        <w:rPr>
          <w:rFonts w:asciiTheme="majorHAnsi" w:hAnsiTheme="majorHAnsi" w:cstheme="majorHAnsi"/>
        </w:rPr>
      </w:pPr>
      <w:r w:rsidRPr="005409DA">
        <w:rPr>
          <w:rFonts w:asciiTheme="majorHAnsi" w:hAnsiTheme="majorHAnsi" w:cstheme="majorHAnsi"/>
        </w:rPr>
        <w:t xml:space="preserve">za održavanje sjednice </w:t>
      </w:r>
      <w:r>
        <w:rPr>
          <w:rFonts w:asciiTheme="majorHAnsi" w:hAnsiTheme="majorHAnsi" w:cstheme="majorHAnsi"/>
        </w:rPr>
        <w:t>Učiteljskog vijeća</w:t>
      </w:r>
      <w:r w:rsidRPr="005409DA">
        <w:rPr>
          <w:rFonts w:asciiTheme="majorHAnsi" w:hAnsiTheme="majorHAnsi" w:cstheme="majorHAnsi"/>
        </w:rPr>
        <w:t xml:space="preserve">  Osnovne škole Fažana koja će se održati </w:t>
      </w:r>
      <w:r>
        <w:rPr>
          <w:rFonts w:asciiTheme="majorHAnsi" w:hAnsiTheme="majorHAnsi" w:cstheme="majorHAnsi"/>
        </w:rPr>
        <w:t>9.07.</w:t>
      </w:r>
      <w:r w:rsidRPr="005409DA">
        <w:rPr>
          <w:rFonts w:asciiTheme="majorHAnsi" w:hAnsiTheme="majorHAnsi" w:cstheme="majorHAnsi"/>
        </w:rPr>
        <w:t>2024. u učionici POV./</w:t>
      </w:r>
      <w:proofErr w:type="spellStart"/>
      <w:r w:rsidRPr="005409DA">
        <w:rPr>
          <w:rFonts w:asciiTheme="majorHAnsi" w:hAnsiTheme="majorHAnsi" w:cstheme="majorHAnsi"/>
        </w:rPr>
        <w:t>GEO.u</w:t>
      </w:r>
      <w:proofErr w:type="spellEnd"/>
      <w:r w:rsidRPr="005409DA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8:00</w:t>
      </w:r>
      <w:r w:rsidRPr="005409DA">
        <w:rPr>
          <w:rFonts w:asciiTheme="majorHAnsi" w:hAnsiTheme="majorHAnsi" w:cstheme="majorHAnsi"/>
        </w:rPr>
        <w:t xml:space="preserve"> sati</w:t>
      </w:r>
    </w:p>
    <w:p w:rsidR="003B6724" w:rsidRPr="005409DA" w:rsidRDefault="003B6724" w:rsidP="003B6724">
      <w:pPr>
        <w:spacing w:line="256" w:lineRule="auto"/>
        <w:rPr>
          <w:rFonts w:asciiTheme="majorHAnsi" w:hAnsiTheme="majorHAnsi" w:cstheme="majorHAnsi"/>
        </w:rPr>
      </w:pPr>
      <w:r w:rsidRPr="005409DA">
        <w:rPr>
          <w:rFonts w:asciiTheme="majorHAnsi" w:hAnsiTheme="majorHAnsi" w:cstheme="majorHAnsi"/>
        </w:rPr>
        <w:t>Za sjednicu predlažem slijedeći dnevni red:</w:t>
      </w:r>
    </w:p>
    <w:p w:rsidR="003B6724" w:rsidRPr="005409DA" w:rsidRDefault="003B6724" w:rsidP="003B6724">
      <w:pPr>
        <w:pStyle w:val="Odlomakpopisa"/>
        <w:numPr>
          <w:ilvl w:val="0"/>
          <w:numId w:val="1"/>
        </w:numPr>
        <w:spacing w:line="256" w:lineRule="auto"/>
        <w:jc w:val="both"/>
        <w:rPr>
          <w:rFonts w:asciiTheme="majorHAnsi" w:hAnsiTheme="majorHAnsi" w:cstheme="majorHAnsi"/>
        </w:rPr>
      </w:pPr>
      <w:r w:rsidRPr="005409DA">
        <w:rPr>
          <w:rFonts w:asciiTheme="majorHAnsi" w:hAnsiTheme="majorHAnsi" w:cstheme="majorHAnsi"/>
        </w:rPr>
        <w:t>Usvajanje zapisnika s prethode sjednice</w:t>
      </w:r>
    </w:p>
    <w:p w:rsidR="003B6724" w:rsidRDefault="003B6724" w:rsidP="003B6724">
      <w:pPr>
        <w:pStyle w:val="Odlomakpopisa"/>
        <w:numPr>
          <w:ilvl w:val="0"/>
          <w:numId w:val="1"/>
        </w:numPr>
        <w:spacing w:after="269" w:line="247" w:lineRule="auto"/>
        <w:jc w:val="both"/>
        <w:rPr>
          <w:rFonts w:asciiTheme="majorHAnsi" w:eastAsia="Calibri" w:hAnsiTheme="majorHAnsi" w:cstheme="majorHAnsi"/>
          <w:color w:val="000000"/>
          <w:lang w:eastAsia="hr-HR"/>
        </w:rPr>
      </w:pPr>
      <w:r>
        <w:rPr>
          <w:rFonts w:asciiTheme="majorHAnsi" w:eastAsia="Calibri" w:hAnsiTheme="majorHAnsi" w:cstheme="majorHAnsi"/>
          <w:color w:val="000000"/>
          <w:lang w:eastAsia="hr-HR"/>
        </w:rPr>
        <w:t>Izvješće o radu škole na kraju školske godine 2023.-24.</w:t>
      </w:r>
    </w:p>
    <w:p w:rsidR="003B6724" w:rsidRDefault="003B6724" w:rsidP="003B6724">
      <w:pPr>
        <w:pStyle w:val="Odlomakpopisa"/>
        <w:numPr>
          <w:ilvl w:val="0"/>
          <w:numId w:val="1"/>
        </w:numPr>
        <w:spacing w:after="269" w:line="247" w:lineRule="auto"/>
        <w:jc w:val="both"/>
        <w:rPr>
          <w:rFonts w:asciiTheme="majorHAnsi" w:eastAsia="Calibri" w:hAnsiTheme="majorHAnsi" w:cstheme="majorHAnsi"/>
          <w:color w:val="000000"/>
          <w:lang w:eastAsia="hr-HR"/>
        </w:rPr>
      </w:pPr>
      <w:r>
        <w:rPr>
          <w:rFonts w:asciiTheme="majorHAnsi" w:eastAsia="Calibri" w:hAnsiTheme="majorHAnsi" w:cstheme="majorHAnsi"/>
          <w:color w:val="000000"/>
          <w:lang w:eastAsia="hr-HR"/>
        </w:rPr>
        <w:t>Evaluacija preventivnih programa u školskoj godini 2023.-24. - Sara</w:t>
      </w:r>
    </w:p>
    <w:p w:rsidR="003B6724" w:rsidRDefault="003B6724" w:rsidP="003B6724">
      <w:pPr>
        <w:pStyle w:val="Odlomakpopisa"/>
        <w:numPr>
          <w:ilvl w:val="0"/>
          <w:numId w:val="1"/>
        </w:numPr>
        <w:spacing w:after="269" w:line="247" w:lineRule="auto"/>
        <w:jc w:val="both"/>
        <w:rPr>
          <w:rFonts w:asciiTheme="majorHAnsi" w:eastAsia="Calibri" w:hAnsiTheme="majorHAnsi" w:cstheme="majorHAnsi"/>
          <w:color w:val="000000"/>
          <w:lang w:eastAsia="hr-HR"/>
        </w:rPr>
      </w:pPr>
      <w:r>
        <w:rPr>
          <w:rFonts w:asciiTheme="majorHAnsi" w:eastAsia="Calibri" w:hAnsiTheme="majorHAnsi" w:cstheme="majorHAnsi"/>
          <w:color w:val="000000"/>
          <w:lang w:eastAsia="hr-HR"/>
        </w:rPr>
        <w:t>Analiza uspjeha na kraju školske godine 2023.-24.- Marina</w:t>
      </w:r>
    </w:p>
    <w:p w:rsidR="003B6724" w:rsidRDefault="003B6724" w:rsidP="003B6724">
      <w:pPr>
        <w:pStyle w:val="Odlomakpopisa"/>
        <w:numPr>
          <w:ilvl w:val="0"/>
          <w:numId w:val="1"/>
        </w:numPr>
        <w:spacing w:after="269" w:line="247" w:lineRule="auto"/>
        <w:jc w:val="both"/>
        <w:rPr>
          <w:rFonts w:asciiTheme="majorHAnsi" w:eastAsia="Calibri" w:hAnsiTheme="majorHAnsi" w:cstheme="majorHAnsi"/>
          <w:color w:val="000000"/>
          <w:lang w:eastAsia="hr-HR"/>
        </w:rPr>
      </w:pPr>
      <w:r>
        <w:rPr>
          <w:rFonts w:asciiTheme="majorHAnsi" w:eastAsia="Calibri" w:hAnsiTheme="majorHAnsi" w:cstheme="majorHAnsi"/>
          <w:color w:val="000000"/>
          <w:lang w:eastAsia="hr-HR"/>
        </w:rPr>
        <w:t>Odluka o korištenju drugih obrazovnih materijala</w:t>
      </w:r>
    </w:p>
    <w:p w:rsidR="003B6724" w:rsidRDefault="003B6724" w:rsidP="003B6724">
      <w:pPr>
        <w:pStyle w:val="Odlomakpopisa"/>
        <w:numPr>
          <w:ilvl w:val="0"/>
          <w:numId w:val="1"/>
        </w:numPr>
        <w:spacing w:after="269" w:line="247" w:lineRule="auto"/>
        <w:jc w:val="both"/>
        <w:rPr>
          <w:rFonts w:asciiTheme="majorHAnsi" w:eastAsia="Calibri" w:hAnsiTheme="majorHAnsi" w:cstheme="majorHAnsi"/>
          <w:color w:val="000000"/>
          <w:lang w:eastAsia="hr-HR"/>
        </w:rPr>
      </w:pPr>
      <w:r>
        <w:rPr>
          <w:rFonts w:asciiTheme="majorHAnsi" w:eastAsia="Calibri" w:hAnsiTheme="majorHAnsi" w:cstheme="majorHAnsi"/>
          <w:color w:val="000000"/>
          <w:lang w:eastAsia="hr-HR"/>
        </w:rPr>
        <w:t>Upis-ispis iz izbornog predmeta</w:t>
      </w:r>
    </w:p>
    <w:p w:rsidR="003B6724" w:rsidRDefault="003B6724" w:rsidP="003B6724">
      <w:pPr>
        <w:pStyle w:val="Odlomakpopisa"/>
        <w:numPr>
          <w:ilvl w:val="0"/>
          <w:numId w:val="1"/>
        </w:numPr>
        <w:spacing w:after="269" w:line="247" w:lineRule="auto"/>
        <w:jc w:val="both"/>
        <w:rPr>
          <w:rFonts w:asciiTheme="majorHAnsi" w:eastAsia="Calibri" w:hAnsiTheme="majorHAnsi" w:cstheme="majorHAnsi"/>
          <w:color w:val="000000"/>
          <w:lang w:eastAsia="hr-HR"/>
        </w:rPr>
      </w:pPr>
      <w:r>
        <w:rPr>
          <w:rFonts w:asciiTheme="majorHAnsi" w:eastAsia="Calibri" w:hAnsiTheme="majorHAnsi" w:cstheme="majorHAnsi"/>
          <w:color w:val="000000"/>
          <w:lang w:eastAsia="hr-HR"/>
        </w:rPr>
        <w:t>Podjela Odluka o korištenju godišnjih odmora</w:t>
      </w:r>
    </w:p>
    <w:p w:rsidR="003B6724" w:rsidRDefault="003B6724" w:rsidP="003B6724">
      <w:pPr>
        <w:pStyle w:val="Odlomakpopisa"/>
        <w:spacing w:after="269" w:line="247" w:lineRule="auto"/>
        <w:jc w:val="both"/>
        <w:rPr>
          <w:rFonts w:asciiTheme="majorHAnsi" w:eastAsia="Calibri" w:hAnsiTheme="majorHAnsi" w:cstheme="majorHAnsi"/>
          <w:color w:val="000000"/>
          <w:lang w:eastAsia="hr-HR"/>
        </w:rPr>
      </w:pPr>
    </w:p>
    <w:p w:rsidR="003B6724" w:rsidRDefault="003B6724" w:rsidP="003B6724">
      <w:pPr>
        <w:pStyle w:val="Odlomakpopisa"/>
        <w:rPr>
          <w:rFonts w:asciiTheme="majorHAnsi" w:hAnsiTheme="majorHAnsi" w:cstheme="majorHAnsi"/>
        </w:rPr>
      </w:pPr>
    </w:p>
    <w:p w:rsidR="003B6724" w:rsidRDefault="003B6724" w:rsidP="003B6724">
      <w:pPr>
        <w:pStyle w:val="Odlomakpopisa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                                   Ravnateljica:</w:t>
      </w:r>
    </w:p>
    <w:p w:rsidR="003B6724" w:rsidRPr="005409DA" w:rsidRDefault="003B6724" w:rsidP="003B6724">
      <w:pPr>
        <w:pStyle w:val="Odlomakpopisa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                                   Marijana Starčić, </w:t>
      </w:r>
      <w:proofErr w:type="spellStart"/>
      <w:r>
        <w:rPr>
          <w:rFonts w:asciiTheme="majorHAnsi" w:hAnsiTheme="majorHAnsi" w:cstheme="majorHAnsi"/>
        </w:rPr>
        <w:t>mag.mus</w:t>
      </w:r>
      <w:proofErr w:type="spellEnd"/>
      <w:r>
        <w:rPr>
          <w:rFonts w:asciiTheme="majorHAnsi" w:hAnsiTheme="majorHAnsi" w:cstheme="majorHAnsi"/>
        </w:rPr>
        <w:t>.</w:t>
      </w:r>
    </w:p>
    <w:p w:rsidR="003B6724" w:rsidRPr="005409DA" w:rsidRDefault="003B6724" w:rsidP="003B6724">
      <w:pPr>
        <w:pStyle w:val="Odlomakpopisa"/>
        <w:rPr>
          <w:rFonts w:asciiTheme="majorHAnsi" w:hAnsiTheme="majorHAnsi" w:cstheme="majorHAnsi"/>
        </w:rPr>
      </w:pPr>
    </w:p>
    <w:p w:rsidR="003B6724" w:rsidRPr="005409DA" w:rsidRDefault="003B6724" w:rsidP="003B6724">
      <w:pPr>
        <w:pStyle w:val="Odlomakpopisa"/>
        <w:ind w:left="-284"/>
        <w:rPr>
          <w:rFonts w:asciiTheme="majorHAnsi" w:hAnsiTheme="majorHAnsi" w:cstheme="majorHAnsi"/>
        </w:rPr>
      </w:pPr>
    </w:p>
    <w:p w:rsidR="003B6724" w:rsidRPr="005409DA" w:rsidRDefault="003B6724" w:rsidP="003B6724">
      <w:pPr>
        <w:pStyle w:val="Odlomakpopisa"/>
        <w:ind w:left="-284"/>
        <w:rPr>
          <w:rFonts w:asciiTheme="majorHAnsi" w:hAnsiTheme="majorHAnsi" w:cstheme="majorHAnsi"/>
        </w:rPr>
      </w:pPr>
    </w:p>
    <w:p w:rsidR="003B6724" w:rsidRPr="005409DA" w:rsidRDefault="003B6724" w:rsidP="003B6724">
      <w:pPr>
        <w:pStyle w:val="Odlomakpopisa"/>
        <w:ind w:left="-284"/>
        <w:rPr>
          <w:rFonts w:asciiTheme="majorHAnsi" w:hAnsiTheme="majorHAnsi" w:cstheme="majorHAnsi"/>
        </w:rPr>
      </w:pPr>
    </w:p>
    <w:p w:rsidR="003B6724" w:rsidRPr="005409DA" w:rsidRDefault="003B6724" w:rsidP="003B6724">
      <w:pPr>
        <w:pStyle w:val="Odlomakpopisa"/>
        <w:ind w:left="-284"/>
        <w:rPr>
          <w:rFonts w:asciiTheme="majorHAnsi" w:hAnsiTheme="majorHAnsi" w:cstheme="majorHAnsi"/>
        </w:rPr>
      </w:pPr>
    </w:p>
    <w:p w:rsidR="003B6724" w:rsidRDefault="003B6724" w:rsidP="003B6724">
      <w:pPr>
        <w:pStyle w:val="Odlomakpopisa"/>
        <w:ind w:left="-284"/>
        <w:rPr>
          <w:rFonts w:asciiTheme="majorHAnsi" w:hAnsiTheme="majorHAnsi" w:cstheme="majorHAnsi"/>
        </w:rPr>
      </w:pPr>
    </w:p>
    <w:p w:rsidR="002C4085" w:rsidRDefault="002C4085">
      <w:bookmarkStart w:id="0" w:name="_GoBack"/>
      <w:bookmarkEnd w:id="0"/>
    </w:p>
    <w:sectPr w:rsidR="002C4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D3000"/>
    <w:multiLevelType w:val="hybridMultilevel"/>
    <w:tmpl w:val="AD8679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724"/>
    <w:rsid w:val="002C4085"/>
    <w:rsid w:val="003B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3D2AE-B019-4E03-89E8-56579F02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67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6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2024-07-09T08:08:00Z</dcterms:created>
  <dcterms:modified xsi:type="dcterms:W3CDTF">2024-07-09T08:09:00Z</dcterms:modified>
</cp:coreProperties>
</file>