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EFA" w:rsidRDefault="00686EFA" w:rsidP="00686EFA">
      <w:pPr>
        <w:pStyle w:val="Zaglavlje"/>
        <w:rPr>
          <w:b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-535305</wp:posOffset>
            </wp:positionH>
            <wp:positionV relativeFrom="paragraph">
              <wp:posOffset>-240030</wp:posOffset>
            </wp:positionV>
            <wp:extent cx="1057275" cy="102997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83" t="3261" r="23116" b="2470"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57275" cy="1029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REPUBLIKA HRVATSKA – ISTARSKA ŽUPANIJA</w:t>
      </w:r>
    </w:p>
    <w:p w:rsidR="00686EFA" w:rsidRDefault="00686EFA" w:rsidP="00686EFA">
      <w:pPr>
        <w:pStyle w:val="Zaglavlje"/>
        <w:rPr>
          <w:sz w:val="18"/>
        </w:rPr>
      </w:pPr>
      <w:r>
        <w:rPr>
          <w:sz w:val="18"/>
        </w:rPr>
        <w:t xml:space="preserve">OSNOVNA ŠKOLA FAŽANA – </w:t>
      </w:r>
      <w:proofErr w:type="spellStart"/>
      <w:r>
        <w:rPr>
          <w:sz w:val="18"/>
        </w:rPr>
        <w:t>PULJSKA</w:t>
      </w:r>
      <w:proofErr w:type="spellEnd"/>
      <w:r>
        <w:rPr>
          <w:sz w:val="18"/>
        </w:rPr>
        <w:t xml:space="preserve"> CESTA 9, 52212 FAŽANA</w:t>
      </w:r>
    </w:p>
    <w:p w:rsidR="00686EFA" w:rsidRDefault="00686EFA" w:rsidP="00686EFA">
      <w:pPr>
        <w:pStyle w:val="Zaglavlje"/>
        <w:rPr>
          <w:sz w:val="18"/>
        </w:rPr>
      </w:pPr>
      <w:r>
        <w:rPr>
          <w:sz w:val="18"/>
        </w:rPr>
        <w:t xml:space="preserve">Tel. 00385 521- 011, </w:t>
      </w:r>
      <w:proofErr w:type="spellStart"/>
      <w:r>
        <w:rPr>
          <w:sz w:val="18"/>
        </w:rPr>
        <w:t>OIB</w:t>
      </w:r>
      <w:proofErr w:type="spellEnd"/>
      <w:r>
        <w:rPr>
          <w:sz w:val="18"/>
        </w:rPr>
        <w:t xml:space="preserve">: 70010834364, mail: </w:t>
      </w:r>
      <w:proofErr w:type="spellStart"/>
      <w:r>
        <w:rPr>
          <w:sz w:val="18"/>
        </w:rPr>
        <w:t>ured@osnovna-skola-fazana.hr</w:t>
      </w:r>
      <w:proofErr w:type="spellEnd"/>
    </w:p>
    <w:p w:rsidR="00686EFA" w:rsidRDefault="00686EFA" w:rsidP="00686EFA">
      <w:pPr>
        <w:pStyle w:val="Zaglavlje"/>
      </w:pPr>
    </w:p>
    <w:p w:rsidR="00E11160" w:rsidRDefault="00E11160"/>
    <w:p w:rsidR="00686EFA" w:rsidRDefault="00686EFA"/>
    <w:p w:rsidR="00522C13" w:rsidRPr="00522C13" w:rsidRDefault="00522C13" w:rsidP="00522C13">
      <w:r>
        <w:t>Na temelju članka 58. Statuta Osnovne škole Fažana, Školski odbor Osnovne škole Faža</w:t>
      </w:r>
      <w:r w:rsidR="006A7744">
        <w:t>na, na sjednici održanoj dana 30. ožujka</w:t>
      </w:r>
      <w:r>
        <w:t xml:space="preserve"> 2026. godine, donosi</w:t>
      </w:r>
      <w:bookmarkStart w:id="0" w:name="_GoBack"/>
      <w:bookmarkEnd w:id="0"/>
      <w:r>
        <w:t>:</w:t>
      </w:r>
    </w:p>
    <w:p w:rsidR="00522C13" w:rsidRDefault="00522C13" w:rsidP="00686EFA">
      <w:pPr>
        <w:jc w:val="center"/>
        <w:rPr>
          <w:b/>
        </w:rPr>
      </w:pPr>
    </w:p>
    <w:p w:rsidR="00686EFA" w:rsidRDefault="00686EFA" w:rsidP="00686EFA">
      <w:pPr>
        <w:jc w:val="center"/>
        <w:rPr>
          <w:b/>
        </w:rPr>
      </w:pPr>
      <w:r w:rsidRPr="00686EFA">
        <w:rPr>
          <w:b/>
        </w:rPr>
        <w:t>ISPRAVAK KUĆNOG REDA OSNOVNE ŠKOLE FAŽANA</w:t>
      </w:r>
    </w:p>
    <w:p w:rsidR="00686EFA" w:rsidRDefault="00686EFA" w:rsidP="00686EFA">
      <w:pPr>
        <w:jc w:val="center"/>
        <w:rPr>
          <w:b/>
        </w:rPr>
      </w:pPr>
    </w:p>
    <w:p w:rsidR="00686EFA" w:rsidRDefault="00686EFA" w:rsidP="00686EFA">
      <w:r>
        <w:t xml:space="preserve">U Kućnom redu Osnovne škole Fažana (KLASA: 620-07/25-01-01, </w:t>
      </w:r>
      <w:proofErr w:type="spellStart"/>
      <w:r>
        <w:t>URBROJ</w:t>
      </w:r>
      <w:proofErr w:type="spellEnd"/>
      <w:r>
        <w:t xml:space="preserve">: 2168-02-01-25-01), donesenom dana 27. </w:t>
      </w:r>
      <w:r w:rsidR="008C4021">
        <w:t>studenoga</w:t>
      </w:r>
      <w:r>
        <w:t xml:space="preserve"> 2025. godine, utvrđena je pogreška u preambuli te se daje sljedeći ispravak:</w:t>
      </w:r>
    </w:p>
    <w:p w:rsidR="00686EFA" w:rsidRDefault="00686EFA" w:rsidP="00686EFA"/>
    <w:p w:rsidR="00686EFA" w:rsidRPr="001A4018" w:rsidRDefault="00686EFA" w:rsidP="00686EFA">
      <w:pPr>
        <w:rPr>
          <w:b/>
        </w:rPr>
      </w:pPr>
      <w:r w:rsidRPr="001A4018">
        <w:rPr>
          <w:b/>
        </w:rPr>
        <w:t>Pogrešan tekst:</w:t>
      </w:r>
    </w:p>
    <w:p w:rsidR="00686EFA" w:rsidRDefault="00686EFA" w:rsidP="00686EFA">
      <w:r>
        <w:t>„</w:t>
      </w:r>
      <w:r w:rsidRPr="00686EFA">
        <w:t xml:space="preserve">Na temelju članka 58. Zakona o odgoju i obrazovanju </w:t>
      </w:r>
      <w:r w:rsidR="008C4021">
        <w:t>u</w:t>
      </w:r>
      <w:r w:rsidRPr="00686EFA">
        <w:t xml:space="preserve"> osnovnoj i srednjoj školi (Narodne novine br. 87/2008, 86/2009, 92/2010, 105/2010, 90/2011, 5/2012, 16/2012, 86/2012, 94/2013, 152/2014, 7/2017, 68/2018, 98/2019, 64/2020, 133/2020, 151/2022, 155/2023, 156/2023) i članaka 28., 58. i 152. Statuta Osnovne škole Fažana ( KLASA: 011-031/25- 01/1; </w:t>
      </w:r>
      <w:proofErr w:type="spellStart"/>
      <w:r w:rsidRPr="00686EFA">
        <w:t>URBROJ</w:t>
      </w:r>
      <w:proofErr w:type="spellEnd"/>
      <w:r w:rsidRPr="00686EFA">
        <w:t>: 2168-02-01-25-02) Školski odbor Osnovne škole Fažan</w:t>
      </w:r>
      <w:r>
        <w:t xml:space="preserve">a na sjednici dana 26.11.2025. </w:t>
      </w:r>
      <w:r w:rsidRPr="00686EFA">
        <w:t>donosi:</w:t>
      </w:r>
      <w:r w:rsidR="00307946">
        <w:t>“</w:t>
      </w:r>
    </w:p>
    <w:p w:rsidR="00307946" w:rsidRDefault="00307946" w:rsidP="00686EFA"/>
    <w:p w:rsidR="00307946" w:rsidRDefault="001A4018" w:rsidP="00686EFA">
      <w:r>
        <w:rPr>
          <w:b/>
        </w:rPr>
        <w:t>Ispravan tekst:</w:t>
      </w:r>
    </w:p>
    <w:p w:rsidR="00307946" w:rsidRDefault="00307946" w:rsidP="00307946">
      <w:r>
        <w:t>„</w:t>
      </w:r>
      <w:r w:rsidRPr="00686EFA">
        <w:t>Na temelju članka 58.</w:t>
      </w:r>
      <w:r w:rsidR="008C4021">
        <w:t xml:space="preserve"> Zakona o odgoju i obrazovanju u</w:t>
      </w:r>
      <w:r w:rsidRPr="00686EFA">
        <w:t xml:space="preserve"> osnovnoj i srednjoj školi (</w:t>
      </w:r>
      <w:r w:rsidR="008C4021">
        <w:t>„</w:t>
      </w:r>
      <w:r w:rsidRPr="00686EFA">
        <w:t>Narodne novine</w:t>
      </w:r>
      <w:r w:rsidR="008C4021">
        <w:t>“</w:t>
      </w:r>
      <w:r w:rsidRPr="00686EFA">
        <w:t xml:space="preserve"> br. 87/2008, 86/2009, 92/2010, 105/2010, 90/2011, 5/2012, 16/2012, 86/2012, 94/2013, 152/2014, 7/2017, 68/2018, 98/2019, 64/2020, 133/2020, 151/2022, 155/2023, 156/2023)</w:t>
      </w:r>
      <w:r>
        <w:t>, nakon provedene rasprave na sjednici Učiteljskog vijeća, održanoj dana 5. studenoga 2025. godine, sjednici Vijeća roditelja održanoj dana 24. studenoga 2025. godine i sjednici Vijeća učenika održanoj dana 11. studenoga 2025. godine,</w:t>
      </w:r>
      <w:r w:rsidRPr="00686EFA">
        <w:t xml:space="preserve"> i članaka 28., 58. i 152. Statuta Osnovne škole Fažana ( KLASA: 011-031/25- 01/1; </w:t>
      </w:r>
      <w:proofErr w:type="spellStart"/>
      <w:r w:rsidRPr="00686EFA">
        <w:t>URBROJ</w:t>
      </w:r>
      <w:proofErr w:type="spellEnd"/>
      <w:r w:rsidRPr="00686EFA">
        <w:t>: 2168-02-01-25-02) Školski odbor Osnovne škole Fažan</w:t>
      </w:r>
      <w:r>
        <w:t xml:space="preserve">a na sjednici dana 26.11.2025. </w:t>
      </w:r>
      <w:r w:rsidRPr="00686EFA">
        <w:t>donosi:</w:t>
      </w:r>
      <w:r>
        <w:t>“</w:t>
      </w:r>
    </w:p>
    <w:p w:rsidR="00307946" w:rsidRDefault="00307946" w:rsidP="00686EFA"/>
    <w:p w:rsidR="00307946" w:rsidRDefault="00307946" w:rsidP="00686EFA">
      <w:r>
        <w:t>KLASA:</w:t>
      </w:r>
      <w:r w:rsidR="009D1E18">
        <w:t xml:space="preserve"> 011-03/26-02/03</w:t>
      </w:r>
    </w:p>
    <w:p w:rsidR="00307946" w:rsidRDefault="00307946" w:rsidP="00686EFA">
      <w:proofErr w:type="spellStart"/>
      <w:r>
        <w:t>URBROJ</w:t>
      </w:r>
      <w:proofErr w:type="spellEnd"/>
      <w:r>
        <w:t>:</w:t>
      </w:r>
      <w:r w:rsidR="009D1E18">
        <w:t xml:space="preserve"> 2168-02-01-26-01</w:t>
      </w:r>
    </w:p>
    <w:p w:rsidR="00307946" w:rsidRDefault="00307946" w:rsidP="00686EFA">
      <w:r>
        <w:t xml:space="preserve">Fažana, </w:t>
      </w:r>
      <w:r w:rsidR="006A7744">
        <w:t>30. ožujka</w:t>
      </w:r>
      <w:r>
        <w:t xml:space="preserve"> 2026. godine</w:t>
      </w:r>
    </w:p>
    <w:p w:rsidR="008C4021" w:rsidRDefault="008C4021" w:rsidP="009D1E18"/>
    <w:p w:rsidR="00307946" w:rsidRDefault="008C4021" w:rsidP="00307946">
      <w:pPr>
        <w:jc w:val="right"/>
      </w:pPr>
      <w:r>
        <w:t>P</w:t>
      </w:r>
      <w:r w:rsidR="00307946">
        <w:t>redsjednica Školskog odbora:</w:t>
      </w:r>
    </w:p>
    <w:p w:rsidR="00307946" w:rsidRDefault="00307946" w:rsidP="00307946">
      <w:pPr>
        <w:jc w:val="right"/>
      </w:pPr>
      <w:r>
        <w:t xml:space="preserve">Anja Ćelap, </w:t>
      </w:r>
      <w:proofErr w:type="spellStart"/>
      <w:r>
        <w:t>mag.mus</w:t>
      </w:r>
      <w:proofErr w:type="spellEnd"/>
      <w:r>
        <w:t>.</w:t>
      </w:r>
    </w:p>
    <w:p w:rsidR="008C4021" w:rsidRPr="00686EFA" w:rsidRDefault="008C4021" w:rsidP="00307946">
      <w:pPr>
        <w:jc w:val="right"/>
      </w:pPr>
      <w:r>
        <w:t>__________________________</w:t>
      </w:r>
    </w:p>
    <w:sectPr w:rsidR="008C4021" w:rsidRPr="0068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FA"/>
    <w:rsid w:val="001A4018"/>
    <w:rsid w:val="002344E1"/>
    <w:rsid w:val="00307946"/>
    <w:rsid w:val="004122D7"/>
    <w:rsid w:val="00522C13"/>
    <w:rsid w:val="0057178F"/>
    <w:rsid w:val="00686EFA"/>
    <w:rsid w:val="006A7744"/>
    <w:rsid w:val="007F7301"/>
    <w:rsid w:val="008C4021"/>
    <w:rsid w:val="008D7C1D"/>
    <w:rsid w:val="009D1E18"/>
    <w:rsid w:val="00E1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7DF4"/>
  <w15:chartTrackingRefBased/>
  <w15:docId w15:val="{7BD7126E-F90A-450D-8E9D-3E5A920B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686EFA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686EFA"/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7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7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9</cp:revision>
  <cp:lastPrinted>2026-04-03T05:41:00Z</cp:lastPrinted>
  <dcterms:created xsi:type="dcterms:W3CDTF">2026-03-18T11:46:00Z</dcterms:created>
  <dcterms:modified xsi:type="dcterms:W3CDTF">2026-04-03T05:41:00Z</dcterms:modified>
</cp:coreProperties>
</file>