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B54" w:rsidRDefault="005C0B54" w:rsidP="005C0B54">
      <w:pPr>
        <w:pStyle w:val="Naslov2"/>
        <w:shd w:val="clear" w:color="auto" w:fill="FFFFFF"/>
        <w:spacing w:before="0"/>
        <w:textAlignment w:val="baseline"/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hr-HR"/>
          <w14:ligatures w14:val="none"/>
        </w:rPr>
      </w:pPr>
      <w:r w:rsidRPr="005C0B54">
        <w:rPr>
          <w:rFonts w:ascii="Arial" w:hAnsi="Arial" w:cs="Arial"/>
          <w:color w:val="auto"/>
          <w:sz w:val="22"/>
          <w:szCs w:val="22"/>
        </w:rPr>
        <w:t xml:space="preserve">Na temelju članka 35. Zakona o ograničavanju uporabe duhanskih i srodnih proizvoda („Narodne novine“ broj 45/17, 114/18, 98/25), </w:t>
      </w:r>
      <w:r>
        <w:rPr>
          <w:rFonts w:ascii="Arial" w:hAnsi="Arial" w:cs="Arial"/>
          <w:color w:val="auto"/>
          <w:sz w:val="22"/>
          <w:szCs w:val="22"/>
        </w:rPr>
        <w:t xml:space="preserve">članka 2. </w:t>
      </w:r>
      <w:r w:rsidRPr="005C0B54"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hr-HR"/>
          <w14:ligatures w14:val="none"/>
        </w:rPr>
        <w:t>Pravilnik</w:t>
      </w:r>
      <w:r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hr-HR"/>
          <w14:ligatures w14:val="none"/>
        </w:rPr>
        <w:t>a</w:t>
      </w:r>
      <w:r w:rsidRPr="005C0B54"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hr-HR"/>
          <w14:ligatures w14:val="none"/>
        </w:rPr>
        <w:t xml:space="preserve"> o načinu provođenja aktivnosti u školskim ustanovama na promicanju spoznaje o štetnosti uporabe duhanskih proizvoda za zdravlje</w:t>
      </w:r>
      <w:r w:rsidR="00732234"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hr-HR"/>
          <w14:ligatures w14:val="none"/>
        </w:rPr>
        <w:t xml:space="preserve"> („Narodne novine“ broj 176/03)</w:t>
      </w:r>
      <w:r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hr-HR"/>
          <w14:ligatures w14:val="none"/>
        </w:rPr>
        <w:t>, te članka 5</w:t>
      </w:r>
      <w:r w:rsidR="00732234"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hr-HR"/>
          <w14:ligatures w14:val="none"/>
        </w:rPr>
        <w:t>8</w:t>
      </w:r>
      <w:r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hr-HR"/>
          <w14:ligatures w14:val="none"/>
        </w:rPr>
        <w:t xml:space="preserve">. Statuta OŠ Fažana, Školski odbor na sjednici održanoj dana </w:t>
      </w:r>
      <w:r w:rsidR="00437B92"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hr-HR"/>
          <w14:ligatures w14:val="none"/>
        </w:rPr>
        <w:t>30. ožujka</w:t>
      </w:r>
      <w:r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hr-HR"/>
          <w14:ligatures w14:val="none"/>
        </w:rPr>
        <w:t xml:space="preserve"> 2026. godine donosi:</w:t>
      </w:r>
      <w:bookmarkStart w:id="0" w:name="_GoBack"/>
      <w:bookmarkEnd w:id="0"/>
    </w:p>
    <w:p w:rsidR="005C0B54" w:rsidRDefault="005C0B54" w:rsidP="005C0B54">
      <w:pPr>
        <w:rPr>
          <w:lang w:eastAsia="hr-HR"/>
        </w:rPr>
      </w:pPr>
    </w:p>
    <w:p w:rsidR="005C0B54" w:rsidRDefault="005C0B54" w:rsidP="005C0B54">
      <w:pPr>
        <w:jc w:val="center"/>
        <w:rPr>
          <w:lang w:eastAsia="hr-HR"/>
        </w:rPr>
      </w:pPr>
    </w:p>
    <w:p w:rsidR="005C0B54" w:rsidRPr="00732234" w:rsidRDefault="005C0B54" w:rsidP="005C0B54">
      <w:pPr>
        <w:jc w:val="center"/>
        <w:rPr>
          <w:b/>
          <w:lang w:eastAsia="hr-HR"/>
        </w:rPr>
      </w:pPr>
      <w:r w:rsidRPr="00732234">
        <w:rPr>
          <w:b/>
          <w:lang w:eastAsia="hr-HR"/>
        </w:rPr>
        <w:t xml:space="preserve">PRAVILNIK O IZMJENAMA I DOPUNAMA </w:t>
      </w:r>
    </w:p>
    <w:p w:rsidR="005C0B54" w:rsidRPr="00732234" w:rsidRDefault="005C0B54" w:rsidP="005C0B54">
      <w:pPr>
        <w:jc w:val="center"/>
        <w:rPr>
          <w:b/>
          <w:lang w:eastAsia="hr-HR"/>
        </w:rPr>
      </w:pPr>
      <w:r w:rsidRPr="00732234">
        <w:rPr>
          <w:b/>
          <w:lang w:eastAsia="hr-HR"/>
        </w:rPr>
        <w:t>PRAVILNIKA O NAČINU PROVOĐENJA AKTIVNOSTI NA PROMICANJU SPOZNAJE O ŠTETNOSTI UPORABE DUHANSKIH I SRODNIH PROIZVODA ZA ZDRAVLJE</w:t>
      </w:r>
    </w:p>
    <w:p w:rsidR="005C0B54" w:rsidRDefault="005C0B54" w:rsidP="005C0B54">
      <w:pPr>
        <w:jc w:val="center"/>
        <w:rPr>
          <w:lang w:eastAsia="hr-HR"/>
        </w:rPr>
      </w:pPr>
    </w:p>
    <w:p w:rsidR="005C0B54" w:rsidRDefault="005C0B54" w:rsidP="005C0B54">
      <w:pPr>
        <w:jc w:val="center"/>
        <w:rPr>
          <w:b/>
          <w:lang w:eastAsia="hr-HR"/>
        </w:rPr>
      </w:pPr>
      <w:r w:rsidRPr="005C0B54">
        <w:rPr>
          <w:b/>
          <w:lang w:eastAsia="hr-HR"/>
        </w:rPr>
        <w:t>Članak 1.</w:t>
      </w:r>
    </w:p>
    <w:p w:rsidR="005C0B54" w:rsidRDefault="005C0B54" w:rsidP="005C0B54">
      <w:pPr>
        <w:rPr>
          <w:lang w:eastAsia="hr-HR"/>
        </w:rPr>
      </w:pPr>
      <w:r>
        <w:rPr>
          <w:lang w:eastAsia="hr-HR"/>
        </w:rPr>
        <w:t>U članku 9. Pravilnika o načinu provođenja aktivnosti na promicanju spoznaje o štetnosti uporabe duhanskih i srodnih proizvoda za zdravlje (</w:t>
      </w:r>
      <w:proofErr w:type="spellStart"/>
      <w:r>
        <w:rPr>
          <w:lang w:eastAsia="hr-HR"/>
        </w:rPr>
        <w:t>KLASA:011-03</w:t>
      </w:r>
      <w:proofErr w:type="spellEnd"/>
      <w:r>
        <w:rPr>
          <w:lang w:eastAsia="hr-HR"/>
        </w:rPr>
        <w:t xml:space="preserve">/22-02/01, </w:t>
      </w:r>
      <w:proofErr w:type="spellStart"/>
      <w:r>
        <w:rPr>
          <w:lang w:eastAsia="hr-HR"/>
        </w:rPr>
        <w:t>URBROJ</w:t>
      </w:r>
      <w:proofErr w:type="spellEnd"/>
      <w:r>
        <w:rPr>
          <w:lang w:eastAsia="hr-HR"/>
        </w:rPr>
        <w:t>: 2168-02-01-22-01)</w:t>
      </w:r>
      <w:r w:rsidR="00E805C6">
        <w:rPr>
          <w:lang w:eastAsia="hr-HR"/>
        </w:rPr>
        <w:t>,</w:t>
      </w:r>
      <w:r>
        <w:rPr>
          <w:lang w:eastAsia="hr-HR"/>
        </w:rPr>
        <w:t xml:space="preserve"> od dana 4. ožujka 2022. godine</w:t>
      </w:r>
      <w:r w:rsidR="00E805C6">
        <w:rPr>
          <w:lang w:eastAsia="hr-HR"/>
        </w:rPr>
        <w:t>,</w:t>
      </w:r>
      <w:r>
        <w:rPr>
          <w:lang w:eastAsia="hr-HR"/>
        </w:rPr>
        <w:t xml:space="preserve"> mijenja se stavak 2. i glasi:</w:t>
      </w:r>
    </w:p>
    <w:p w:rsidR="005C0B54" w:rsidRDefault="005C0B54" w:rsidP="005C0B54">
      <w:pPr>
        <w:rPr>
          <w:lang w:eastAsia="hr-HR"/>
        </w:rPr>
      </w:pPr>
      <w:r>
        <w:rPr>
          <w:lang w:eastAsia="hr-HR"/>
        </w:rPr>
        <w:t>„</w:t>
      </w:r>
      <w:r w:rsidR="00BC6540">
        <w:rPr>
          <w:lang w:eastAsia="hr-HR"/>
        </w:rPr>
        <w:t xml:space="preserve">Članove </w:t>
      </w:r>
      <w:r>
        <w:rPr>
          <w:lang w:eastAsia="hr-HR"/>
        </w:rPr>
        <w:t>Povjerenstv</w:t>
      </w:r>
      <w:r w:rsidR="00BC6540">
        <w:rPr>
          <w:lang w:eastAsia="hr-HR"/>
        </w:rPr>
        <w:t>a za borbu protiv pušenja</w:t>
      </w:r>
      <w:r>
        <w:rPr>
          <w:lang w:eastAsia="hr-HR"/>
        </w:rPr>
        <w:t xml:space="preserve"> imenuje ravnatelj </w:t>
      </w:r>
      <w:r w:rsidR="00BC6540">
        <w:rPr>
          <w:lang w:eastAsia="hr-HR"/>
        </w:rPr>
        <w:t>iz reda radnika škole, na razdoblje od četiri godine, a isti mogu biti ponovno imenovani.“</w:t>
      </w:r>
    </w:p>
    <w:p w:rsidR="00BC6540" w:rsidRDefault="00BC6540" w:rsidP="005C0B54">
      <w:pPr>
        <w:rPr>
          <w:lang w:eastAsia="hr-HR"/>
        </w:rPr>
      </w:pPr>
    </w:p>
    <w:p w:rsidR="00BC6540" w:rsidRDefault="00BC6540" w:rsidP="00BC6540">
      <w:pPr>
        <w:jc w:val="center"/>
        <w:rPr>
          <w:b/>
          <w:lang w:eastAsia="hr-HR"/>
        </w:rPr>
      </w:pPr>
      <w:r w:rsidRPr="00BC6540">
        <w:rPr>
          <w:b/>
          <w:lang w:eastAsia="hr-HR"/>
        </w:rPr>
        <w:t>Članak 2.</w:t>
      </w:r>
    </w:p>
    <w:p w:rsidR="00BC6540" w:rsidRDefault="00BC6540" w:rsidP="00BC6540">
      <w:pPr>
        <w:rPr>
          <w:lang w:eastAsia="hr-HR"/>
        </w:rPr>
      </w:pPr>
      <w:r>
        <w:rPr>
          <w:lang w:eastAsia="hr-HR"/>
        </w:rPr>
        <w:t>Sve ostale odredbe ovog Pravilnika ostaju neizmijenjene.</w:t>
      </w:r>
    </w:p>
    <w:p w:rsidR="00BC6540" w:rsidRDefault="00BC6540" w:rsidP="00BC6540">
      <w:pPr>
        <w:rPr>
          <w:lang w:eastAsia="hr-HR"/>
        </w:rPr>
      </w:pPr>
    </w:p>
    <w:p w:rsidR="00BC6540" w:rsidRDefault="00BC6540" w:rsidP="00BC6540">
      <w:pPr>
        <w:jc w:val="center"/>
        <w:rPr>
          <w:b/>
          <w:lang w:eastAsia="hr-HR"/>
        </w:rPr>
      </w:pPr>
      <w:r w:rsidRPr="00BC6540">
        <w:rPr>
          <w:b/>
          <w:lang w:eastAsia="hr-HR"/>
        </w:rPr>
        <w:t>Članak 3.</w:t>
      </w:r>
    </w:p>
    <w:p w:rsidR="00BC6540" w:rsidRPr="00BC6540" w:rsidRDefault="00BC6540" w:rsidP="00BC6540">
      <w:pPr>
        <w:rPr>
          <w:lang w:eastAsia="hr-HR"/>
        </w:rPr>
      </w:pPr>
      <w:r>
        <w:rPr>
          <w:lang w:eastAsia="hr-HR"/>
        </w:rPr>
        <w:t>Ovaj Pravilnik o izmjenama i dopunama objavit će se na oglasnoj ploči škole, a stupa na snagu osmog dana od dana objave.</w:t>
      </w:r>
    </w:p>
    <w:p w:rsidR="00E11160" w:rsidRDefault="00E11160"/>
    <w:p w:rsidR="00BC6540" w:rsidRDefault="00BC6540">
      <w:r>
        <w:t>KLASA:</w:t>
      </w:r>
      <w:r w:rsidR="002E4692">
        <w:t xml:space="preserve"> 011-03/26-02/04</w:t>
      </w:r>
    </w:p>
    <w:p w:rsidR="00BC6540" w:rsidRDefault="00BC6540">
      <w:proofErr w:type="spellStart"/>
      <w:r>
        <w:t>URBROJ</w:t>
      </w:r>
      <w:proofErr w:type="spellEnd"/>
      <w:r>
        <w:t>:</w:t>
      </w:r>
      <w:r w:rsidR="002E4692">
        <w:t xml:space="preserve"> 2168-02-01-26-01</w:t>
      </w:r>
    </w:p>
    <w:p w:rsidR="00BC6540" w:rsidRDefault="00BC6540">
      <w:r>
        <w:t xml:space="preserve">Fažana, </w:t>
      </w:r>
      <w:r w:rsidR="00437B92">
        <w:t>30. ožujka</w:t>
      </w:r>
      <w:r>
        <w:t xml:space="preserve"> 2026. godine</w:t>
      </w:r>
    </w:p>
    <w:p w:rsidR="00BC6540" w:rsidRDefault="00BC6540" w:rsidP="00BC6540">
      <w:pPr>
        <w:jc w:val="right"/>
      </w:pPr>
      <w:r>
        <w:t>Predsjednica Školskog odbora:</w:t>
      </w:r>
    </w:p>
    <w:p w:rsidR="00BC6540" w:rsidRDefault="00BC6540" w:rsidP="00BC6540">
      <w:pPr>
        <w:jc w:val="right"/>
      </w:pPr>
      <w:r>
        <w:t xml:space="preserve">Anja Ćelap, </w:t>
      </w:r>
      <w:proofErr w:type="spellStart"/>
      <w:r>
        <w:t>mag.mus</w:t>
      </w:r>
      <w:proofErr w:type="spellEnd"/>
      <w:r>
        <w:t>.</w:t>
      </w:r>
    </w:p>
    <w:p w:rsidR="00BC6540" w:rsidRDefault="00BC6540" w:rsidP="00BC6540"/>
    <w:p w:rsidR="00BC6540" w:rsidRDefault="00E805C6" w:rsidP="00BC6540">
      <w:r>
        <w:t xml:space="preserve">Ovaj </w:t>
      </w:r>
      <w:r w:rsidR="00BC6540">
        <w:t>Pravilnik objavljen</w:t>
      </w:r>
      <w:r>
        <w:t xml:space="preserve"> je</w:t>
      </w:r>
      <w:r w:rsidR="00BC6540">
        <w:t xml:space="preserve"> na oglasnoj ploči škole dana </w:t>
      </w:r>
      <w:r w:rsidR="0093416B">
        <w:t>30. ožujka 2026. godine,</w:t>
      </w:r>
      <w:r w:rsidR="00BC6540">
        <w:t xml:space="preserve"> a stupio je na snagu dana </w:t>
      </w:r>
      <w:r w:rsidR="0093416B">
        <w:t>7. travnja 2026. godine.</w:t>
      </w:r>
    </w:p>
    <w:p w:rsidR="00BC6540" w:rsidRDefault="00BC6540" w:rsidP="00BC6540"/>
    <w:p w:rsidR="00BC6540" w:rsidRDefault="00BC6540" w:rsidP="00BC6540">
      <w:pPr>
        <w:jc w:val="right"/>
      </w:pPr>
      <w:r>
        <w:t>Ravnateljica:</w:t>
      </w:r>
    </w:p>
    <w:p w:rsidR="00BC6540" w:rsidRDefault="00BC6540" w:rsidP="00BC6540">
      <w:pPr>
        <w:jc w:val="right"/>
      </w:pPr>
      <w:r>
        <w:t xml:space="preserve">Ana </w:t>
      </w:r>
      <w:proofErr w:type="spellStart"/>
      <w:r>
        <w:t>Karabaić</w:t>
      </w:r>
      <w:proofErr w:type="spellEnd"/>
      <w:r>
        <w:t xml:space="preserve">, </w:t>
      </w:r>
      <w:proofErr w:type="spellStart"/>
      <w:r>
        <w:t>dipl.uč</w:t>
      </w:r>
      <w:proofErr w:type="spellEnd"/>
      <w:r>
        <w:t>.</w:t>
      </w:r>
    </w:p>
    <w:sectPr w:rsidR="00BC6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A5"/>
    <w:rsid w:val="002344E1"/>
    <w:rsid w:val="002E4692"/>
    <w:rsid w:val="004122D7"/>
    <w:rsid w:val="00437B92"/>
    <w:rsid w:val="0057178F"/>
    <w:rsid w:val="005C0B54"/>
    <w:rsid w:val="00732234"/>
    <w:rsid w:val="007F7301"/>
    <w:rsid w:val="008D7C1D"/>
    <w:rsid w:val="0093416B"/>
    <w:rsid w:val="00BC6540"/>
    <w:rsid w:val="00DE48A5"/>
    <w:rsid w:val="00E11160"/>
    <w:rsid w:val="00E8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0A50"/>
  <w15:chartTrackingRefBased/>
  <w15:docId w15:val="{D9E5EBA0-9D39-49FF-819C-3A689A13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C0B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5C0B54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7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7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6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Dalija</dc:creator>
  <cp:keywords/>
  <dc:description/>
  <cp:lastModifiedBy>Dalija</cp:lastModifiedBy>
  <cp:revision>11</cp:revision>
  <cp:lastPrinted>2026-04-03T05:45:00Z</cp:lastPrinted>
  <dcterms:created xsi:type="dcterms:W3CDTF">2026-03-18T13:25:00Z</dcterms:created>
  <dcterms:modified xsi:type="dcterms:W3CDTF">2026-04-07T12:33:00Z</dcterms:modified>
</cp:coreProperties>
</file>